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7104" w14:textId="77777777" w:rsidR="00435FD5" w:rsidRDefault="00435FD5" w:rsidP="00435FD5">
      <w:pPr>
        <w:jc w:val="center"/>
        <w:rPr>
          <w:rFonts w:ascii="Century" w:hAnsi="Century"/>
          <w:b/>
          <w:sz w:val="48"/>
          <w:szCs w:val="48"/>
          <w:u w:val="single"/>
        </w:rPr>
      </w:pPr>
      <w:bookmarkStart w:id="0" w:name="_GoBack"/>
      <w:bookmarkEnd w:id="0"/>
      <w:proofErr w:type="spellStart"/>
      <w:r w:rsidRPr="0084357D">
        <w:rPr>
          <w:rFonts w:cstheme="minorHAnsi"/>
          <w:b/>
          <w:sz w:val="48"/>
          <w:szCs w:val="48"/>
          <w:u w:val="single"/>
        </w:rPr>
        <w:t>Fruita</w:t>
      </w:r>
      <w:proofErr w:type="spellEnd"/>
      <w:r w:rsidRPr="0084357D">
        <w:rPr>
          <w:rFonts w:cstheme="minorHAnsi"/>
          <w:b/>
          <w:sz w:val="48"/>
          <w:szCs w:val="48"/>
          <w:u w:val="single"/>
        </w:rPr>
        <w:t xml:space="preserve"> 8/9</w:t>
      </w:r>
      <w:r>
        <w:rPr>
          <w:noProof/>
        </w:rPr>
        <w:drawing>
          <wp:inline distT="0" distB="0" distL="0" distR="0" wp14:anchorId="6C1CE7DE" wp14:editId="5FFF098F">
            <wp:extent cx="4095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p w14:paraId="582A745E" w14:textId="77777777" w:rsidR="0084357D" w:rsidRDefault="0084357D" w:rsidP="00435FD5"/>
    <w:p w14:paraId="14E0D051" w14:textId="77777777" w:rsidR="00BC5CF1" w:rsidRDefault="00435FD5" w:rsidP="00435FD5">
      <w:pPr>
        <w:rPr>
          <w:b/>
          <w:sz w:val="28"/>
          <w:szCs w:val="28"/>
        </w:rPr>
      </w:pPr>
      <w:r w:rsidRPr="00435FD5">
        <w:rPr>
          <w:b/>
          <w:sz w:val="40"/>
          <w:szCs w:val="40"/>
          <w:u w:val="single"/>
        </w:rPr>
        <w:t>Vision:</w:t>
      </w:r>
      <w:r w:rsidRPr="00435FD5">
        <w:rPr>
          <w:b/>
          <w:sz w:val="28"/>
          <w:szCs w:val="28"/>
        </w:rPr>
        <w:t xml:space="preserve">  </w:t>
      </w:r>
      <w:r w:rsidRPr="00435FD5">
        <w:rPr>
          <w:sz w:val="28"/>
          <w:szCs w:val="28"/>
        </w:rPr>
        <w:t>We are a dynamic, collaborative community who supports growth, achievement, innovation, creativity, and compassion.</w:t>
      </w:r>
      <w:r w:rsidRPr="00435FD5">
        <w:rPr>
          <w:b/>
          <w:sz w:val="28"/>
          <w:szCs w:val="28"/>
        </w:rPr>
        <w:t xml:space="preserve"> </w:t>
      </w:r>
    </w:p>
    <w:p w14:paraId="74224ADD" w14:textId="581ABD66" w:rsidR="00435FD5" w:rsidRPr="00435FD5" w:rsidRDefault="00435FD5" w:rsidP="00435FD5">
      <w:pPr>
        <w:rPr>
          <w:b/>
          <w:sz w:val="28"/>
          <w:szCs w:val="28"/>
        </w:rPr>
      </w:pPr>
      <w:r w:rsidRPr="00435FD5">
        <w:rPr>
          <w:b/>
          <w:sz w:val="28"/>
          <w:szCs w:val="28"/>
        </w:rPr>
        <w:t xml:space="preserve"> </w:t>
      </w:r>
    </w:p>
    <w:p w14:paraId="05A6B268" w14:textId="38088ECA" w:rsidR="00435FD5" w:rsidRPr="00D55589" w:rsidRDefault="00435FD5" w:rsidP="00D55589">
      <w:pPr>
        <w:rPr>
          <w:b/>
          <w:sz w:val="28"/>
          <w:szCs w:val="28"/>
        </w:rPr>
      </w:pPr>
      <w:r w:rsidRPr="00435FD5">
        <w:rPr>
          <w:b/>
          <w:sz w:val="40"/>
          <w:szCs w:val="40"/>
          <w:u w:val="single"/>
        </w:rPr>
        <w:t>Mission:</w:t>
      </w:r>
      <w:r w:rsidRPr="00435FD5">
        <w:rPr>
          <w:b/>
          <w:sz w:val="28"/>
          <w:szCs w:val="28"/>
        </w:rPr>
        <w:t xml:space="preserve">  </w:t>
      </w:r>
      <w:r w:rsidRPr="00435FD5">
        <w:rPr>
          <w:sz w:val="28"/>
          <w:szCs w:val="28"/>
        </w:rPr>
        <w:t>To promote life-long learning and positive character development in a respectful environmen</w:t>
      </w:r>
      <w:r w:rsidR="001D7141">
        <w:rPr>
          <w:sz w:val="28"/>
          <w:szCs w:val="28"/>
        </w:rPr>
        <w:t xml:space="preserve">t. </w:t>
      </w:r>
    </w:p>
    <w:p w14:paraId="6716F760" w14:textId="2617B070" w:rsidR="00435FD5" w:rsidRDefault="00435FD5" w:rsidP="00C13E35">
      <w:pPr>
        <w:pStyle w:val="Default"/>
      </w:pPr>
    </w:p>
    <w:p w14:paraId="75D88809" w14:textId="0EE7A8D3" w:rsidR="0084357D" w:rsidRDefault="0084357D" w:rsidP="00C13E35">
      <w:pPr>
        <w:pStyle w:val="Default"/>
      </w:pPr>
    </w:p>
    <w:p w14:paraId="68445B53" w14:textId="21707398" w:rsidR="0084357D" w:rsidRDefault="0084357D" w:rsidP="00C13E35">
      <w:pPr>
        <w:pStyle w:val="Default"/>
      </w:pPr>
    </w:p>
    <w:p w14:paraId="10072579" w14:textId="7D355231" w:rsidR="0084357D" w:rsidRDefault="0084357D" w:rsidP="00C13E35">
      <w:pPr>
        <w:pStyle w:val="Default"/>
      </w:pPr>
    </w:p>
    <w:p w14:paraId="019F2DB2" w14:textId="039AA2AA" w:rsidR="0084357D" w:rsidRDefault="0084357D" w:rsidP="00C13E35">
      <w:pPr>
        <w:pStyle w:val="Default"/>
      </w:pPr>
    </w:p>
    <w:p w14:paraId="5E5EF89F" w14:textId="77777777" w:rsidR="00903C89" w:rsidRDefault="00903C89" w:rsidP="00C13E35">
      <w:pPr>
        <w:pStyle w:val="Default"/>
      </w:pPr>
    </w:p>
    <w:p w14:paraId="771D1588" w14:textId="0A2666D2" w:rsidR="00C13E35" w:rsidRPr="00C13E35" w:rsidRDefault="007624D2" w:rsidP="00C13E35">
      <w:pPr>
        <w:pStyle w:val="Default"/>
        <w:jc w:val="center"/>
        <w:rPr>
          <w:sz w:val="40"/>
          <w:szCs w:val="40"/>
        </w:rPr>
      </w:pPr>
      <w:proofErr w:type="spellStart"/>
      <w:r>
        <w:rPr>
          <w:b/>
          <w:bCs/>
          <w:sz w:val="40"/>
          <w:szCs w:val="40"/>
        </w:rPr>
        <w:t>Fruita</w:t>
      </w:r>
      <w:proofErr w:type="spellEnd"/>
      <w:r w:rsidR="000E7CD7">
        <w:rPr>
          <w:b/>
          <w:bCs/>
          <w:sz w:val="40"/>
          <w:szCs w:val="40"/>
        </w:rPr>
        <w:t xml:space="preserve"> 8/9 20</w:t>
      </w:r>
      <w:r w:rsidR="00D3252F">
        <w:rPr>
          <w:b/>
          <w:bCs/>
          <w:sz w:val="40"/>
          <w:szCs w:val="40"/>
        </w:rPr>
        <w:t>2</w:t>
      </w:r>
      <w:r w:rsidR="00B06F3C">
        <w:rPr>
          <w:b/>
          <w:bCs/>
          <w:sz w:val="40"/>
          <w:szCs w:val="40"/>
        </w:rPr>
        <w:t>2</w:t>
      </w:r>
      <w:r w:rsidR="000E7CD7">
        <w:rPr>
          <w:b/>
          <w:bCs/>
          <w:sz w:val="40"/>
          <w:szCs w:val="40"/>
        </w:rPr>
        <w:t>-202</w:t>
      </w:r>
      <w:r w:rsidR="00B06F3C">
        <w:rPr>
          <w:b/>
          <w:bCs/>
          <w:sz w:val="40"/>
          <w:szCs w:val="40"/>
        </w:rPr>
        <w:t>3</w:t>
      </w:r>
      <w:r w:rsidR="00C13E35" w:rsidRPr="00C13E35">
        <w:rPr>
          <w:b/>
          <w:bCs/>
          <w:sz w:val="40"/>
          <w:szCs w:val="40"/>
        </w:rPr>
        <w:t xml:space="preserve"> Strategic Goals:</w:t>
      </w:r>
    </w:p>
    <w:p w14:paraId="31D005AF" w14:textId="7BD2BD8C" w:rsidR="00C13E35" w:rsidRDefault="00C13E35" w:rsidP="00C13E35">
      <w:pPr>
        <w:jc w:val="center"/>
        <w:rPr>
          <w:sz w:val="28"/>
          <w:szCs w:val="28"/>
        </w:rPr>
      </w:pPr>
      <w:r>
        <w:rPr>
          <w:sz w:val="28"/>
          <w:szCs w:val="28"/>
        </w:rPr>
        <w:t>(</w:t>
      </w:r>
      <w:proofErr w:type="spellStart"/>
      <w:r>
        <w:rPr>
          <w:sz w:val="28"/>
          <w:szCs w:val="28"/>
        </w:rPr>
        <w:t>Fruita</w:t>
      </w:r>
      <w:proofErr w:type="spellEnd"/>
      <w:r>
        <w:rPr>
          <w:sz w:val="28"/>
          <w:szCs w:val="28"/>
        </w:rPr>
        <w:t xml:space="preserve"> 8/9 Unified </w:t>
      </w:r>
      <w:r w:rsidR="001F58FF">
        <w:rPr>
          <w:sz w:val="28"/>
          <w:szCs w:val="28"/>
        </w:rPr>
        <w:t>I</w:t>
      </w:r>
      <w:r>
        <w:rPr>
          <w:sz w:val="28"/>
          <w:szCs w:val="28"/>
        </w:rPr>
        <w:t>mprovement Plan Strategies)</w:t>
      </w:r>
    </w:p>
    <w:p w14:paraId="1476C70B" w14:textId="77777777" w:rsidR="00885932" w:rsidRDefault="00885932" w:rsidP="00C13E35">
      <w:pPr>
        <w:jc w:val="center"/>
      </w:pPr>
    </w:p>
    <w:p w14:paraId="097ED0E3" w14:textId="77777777" w:rsidR="0084357D" w:rsidRPr="00752567" w:rsidRDefault="00DB597C" w:rsidP="0084357D">
      <w:pPr>
        <w:rPr>
          <w:sz w:val="36"/>
          <w:szCs w:val="36"/>
        </w:rPr>
      </w:pPr>
      <w:r>
        <w:rPr>
          <w:sz w:val="28"/>
          <w:szCs w:val="28"/>
        </w:rPr>
        <w:t xml:space="preserve"> </w:t>
      </w:r>
      <w:r w:rsidR="0084357D" w:rsidRPr="00752567">
        <w:rPr>
          <w:sz w:val="36"/>
          <w:szCs w:val="36"/>
        </w:rPr>
        <w:t>Major Improvement Strategy #1 – Language Arts</w:t>
      </w:r>
    </w:p>
    <w:p w14:paraId="61204CCF" w14:textId="77777777" w:rsidR="0084357D" w:rsidRPr="00752567" w:rsidRDefault="0084357D" w:rsidP="0084357D">
      <w:pPr>
        <w:rPr>
          <w:sz w:val="28"/>
          <w:szCs w:val="28"/>
        </w:rPr>
      </w:pPr>
      <w:r w:rsidRPr="00752567">
        <w:rPr>
          <w:sz w:val="28"/>
          <w:szCs w:val="28"/>
        </w:rPr>
        <w:t>Increase 8th grade ELA growth and achievement by implementing standards based common formative and summative assessments, data review, and increasingly complex texts to improve student performance on evidence selection and usage on both reading and writing tasks.</w:t>
      </w:r>
    </w:p>
    <w:p w14:paraId="2F2F91D1" w14:textId="77777777" w:rsidR="0084357D" w:rsidRPr="00DB597C" w:rsidRDefault="0084357D" w:rsidP="0084357D">
      <w:pPr>
        <w:rPr>
          <w:sz w:val="28"/>
          <w:szCs w:val="28"/>
        </w:rPr>
      </w:pPr>
    </w:p>
    <w:p w14:paraId="4EF9D8FD" w14:textId="77777777" w:rsidR="0084357D" w:rsidRDefault="0084357D" w:rsidP="0084357D">
      <w:pPr>
        <w:rPr>
          <w:sz w:val="36"/>
          <w:szCs w:val="36"/>
        </w:rPr>
      </w:pPr>
      <w:r w:rsidRPr="00752567">
        <w:rPr>
          <w:sz w:val="36"/>
          <w:szCs w:val="36"/>
        </w:rPr>
        <w:t>Major Improvement Strategy #2 – Subgroups</w:t>
      </w:r>
    </w:p>
    <w:p w14:paraId="6206487C" w14:textId="77777777" w:rsidR="0084357D" w:rsidRPr="00DB597C" w:rsidRDefault="0084357D" w:rsidP="0084357D">
      <w:pPr>
        <w:rPr>
          <w:sz w:val="28"/>
          <w:szCs w:val="28"/>
        </w:rPr>
      </w:pPr>
      <w:r>
        <w:rPr>
          <w:sz w:val="28"/>
          <w:szCs w:val="28"/>
        </w:rPr>
        <w:t xml:space="preserve">Implement responsive intervention strategies and procedures to meet subgroup targets.  </w:t>
      </w:r>
    </w:p>
    <w:p w14:paraId="0390FBEA" w14:textId="2D82AEF6" w:rsidR="003560B8" w:rsidRPr="00DB597C" w:rsidRDefault="003560B8" w:rsidP="003560B8">
      <w:pPr>
        <w:rPr>
          <w:sz w:val="28"/>
          <w:szCs w:val="28"/>
        </w:rPr>
      </w:pPr>
    </w:p>
    <w:sectPr w:rsidR="003560B8" w:rsidRPr="00DB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35"/>
    <w:rsid w:val="000B3BAF"/>
    <w:rsid w:val="000E7CD7"/>
    <w:rsid w:val="00195D51"/>
    <w:rsid w:val="001D7141"/>
    <w:rsid w:val="001F58FF"/>
    <w:rsid w:val="001F6032"/>
    <w:rsid w:val="003560B8"/>
    <w:rsid w:val="00425922"/>
    <w:rsid w:val="00435FD5"/>
    <w:rsid w:val="007624D2"/>
    <w:rsid w:val="0084357D"/>
    <w:rsid w:val="00885932"/>
    <w:rsid w:val="00903C89"/>
    <w:rsid w:val="00B06F3C"/>
    <w:rsid w:val="00B64ADE"/>
    <w:rsid w:val="00BC25D9"/>
    <w:rsid w:val="00BC5CF1"/>
    <w:rsid w:val="00C13E35"/>
    <w:rsid w:val="00C17E3B"/>
    <w:rsid w:val="00C3151C"/>
    <w:rsid w:val="00CC6A8B"/>
    <w:rsid w:val="00D03129"/>
    <w:rsid w:val="00D3252F"/>
    <w:rsid w:val="00D53E1C"/>
    <w:rsid w:val="00D55589"/>
    <w:rsid w:val="00DB597C"/>
    <w:rsid w:val="00DE75F0"/>
    <w:rsid w:val="00F10371"/>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2D78"/>
  <w15:chartTrackingRefBased/>
  <w15:docId w15:val="{789ACE73-96EE-4CEC-B0B5-532FDDC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E3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85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254">
      <w:bodyDiv w:val="1"/>
      <w:marLeft w:val="0"/>
      <w:marRight w:val="0"/>
      <w:marTop w:val="0"/>
      <w:marBottom w:val="0"/>
      <w:divBdr>
        <w:top w:val="none" w:sz="0" w:space="0" w:color="auto"/>
        <w:left w:val="none" w:sz="0" w:space="0" w:color="auto"/>
        <w:bottom w:val="none" w:sz="0" w:space="0" w:color="auto"/>
        <w:right w:val="none" w:sz="0" w:space="0" w:color="auto"/>
      </w:divBdr>
    </w:div>
    <w:div w:id="7183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Plantiko, Jason</dc:creator>
  <cp:keywords/>
  <dc:description/>
  <cp:lastModifiedBy>Lopez, Tasha</cp:lastModifiedBy>
  <cp:revision>2</cp:revision>
  <cp:lastPrinted>2015-10-14T16:43:00Z</cp:lastPrinted>
  <dcterms:created xsi:type="dcterms:W3CDTF">2022-10-10T14:26:00Z</dcterms:created>
  <dcterms:modified xsi:type="dcterms:W3CDTF">2022-10-10T14:26:00Z</dcterms:modified>
</cp:coreProperties>
</file>